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695" w:rsidRDefault="003A6695" w:rsidP="00B172ED">
      <w:pPr>
        <w:jc w:val="center"/>
        <w:rPr>
          <w:b/>
        </w:rPr>
      </w:pPr>
    </w:p>
    <w:p w:rsidR="003A6695" w:rsidRDefault="003A6695" w:rsidP="003A6695">
      <w:pPr>
        <w:pStyle w:val="Default"/>
        <w:rPr>
          <w:sz w:val="28"/>
          <w:szCs w:val="28"/>
          <w:lang w:val="en-GB"/>
        </w:rPr>
      </w:pPr>
      <w:r w:rsidRPr="00606644">
        <w:rPr>
          <w:noProof/>
          <w:lang w:val="en-US"/>
        </w:rPr>
        <w:drawing>
          <wp:inline distT="0" distB="0" distL="0" distR="0">
            <wp:extent cx="733425" cy="590550"/>
            <wp:effectExtent l="0" t="0" r="9525" b="0"/>
            <wp:docPr id="2" name="Picture 2" descr="C:\Users\CIARB UK NIG\Downloads\NIGERIA CIA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ARB UK NIG\Downloads\NIGERIA CIAr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590550"/>
                    </a:xfrm>
                    <a:prstGeom prst="rect">
                      <a:avLst/>
                    </a:prstGeom>
                    <a:noFill/>
                    <a:ln>
                      <a:noFill/>
                    </a:ln>
                  </pic:spPr>
                </pic:pic>
              </a:graphicData>
            </a:graphic>
          </wp:inline>
        </w:drawing>
      </w:r>
    </w:p>
    <w:p w:rsidR="003A6695" w:rsidRDefault="003A6695" w:rsidP="003A6695">
      <w:pPr>
        <w:pStyle w:val="Default"/>
        <w:rPr>
          <w:sz w:val="28"/>
          <w:szCs w:val="28"/>
          <w:lang w:val="en-GB"/>
        </w:rPr>
      </w:pPr>
    </w:p>
    <w:p w:rsidR="003A6695" w:rsidRPr="004105AD" w:rsidRDefault="003A6695" w:rsidP="003A6695">
      <w:pPr>
        <w:pStyle w:val="Default"/>
        <w:rPr>
          <w:sz w:val="28"/>
          <w:szCs w:val="28"/>
        </w:rPr>
      </w:pPr>
      <w:r w:rsidRPr="004105AD">
        <w:rPr>
          <w:sz w:val="28"/>
          <w:szCs w:val="28"/>
        </w:rPr>
        <w:t xml:space="preserve"> </w:t>
      </w:r>
      <w:r w:rsidRPr="004105AD">
        <w:rPr>
          <w:b/>
          <w:bCs/>
          <w:sz w:val="28"/>
          <w:szCs w:val="28"/>
        </w:rPr>
        <w:t xml:space="preserve">What is the aim of the module? </w:t>
      </w:r>
    </w:p>
    <w:p w:rsidR="003A6695" w:rsidRPr="004105AD" w:rsidRDefault="003A6695" w:rsidP="003A6695">
      <w:pPr>
        <w:pStyle w:val="Default"/>
        <w:rPr>
          <w:rFonts w:ascii="Georgia" w:hAnsi="Georgia" w:cs="Georgia"/>
          <w:sz w:val="28"/>
          <w:szCs w:val="28"/>
        </w:rPr>
      </w:pPr>
      <w:r w:rsidRPr="004105AD">
        <w:rPr>
          <w:rFonts w:ascii="Georgia" w:hAnsi="Georgia" w:cs="Georgia"/>
          <w:i/>
          <w:iCs/>
          <w:sz w:val="28"/>
          <w:szCs w:val="28"/>
        </w:rPr>
        <w:t xml:space="preserve">Course Information </w:t>
      </w:r>
    </w:p>
    <w:p w:rsidR="003A6695" w:rsidRPr="0097395C" w:rsidRDefault="003A6695" w:rsidP="003A6695">
      <w:pPr>
        <w:pStyle w:val="Default"/>
        <w:rPr>
          <w:rFonts w:ascii="Lucida Sans Unicode" w:hAnsi="Lucida Sans Unicode" w:cs="Lucida Sans Unicode"/>
          <w:sz w:val="28"/>
          <w:szCs w:val="28"/>
          <w:lang w:val="en-GB"/>
        </w:rPr>
      </w:pPr>
      <w:r>
        <w:rPr>
          <w:rFonts w:ascii="Lucida Sans Unicode" w:hAnsi="Lucida Sans Unicode" w:cs="Lucida Sans Unicode"/>
          <w:sz w:val="28"/>
          <w:szCs w:val="28"/>
        </w:rPr>
        <w:t>Arbitration Advocacy for Lawyers</w:t>
      </w:r>
      <w:r w:rsidR="0097395C">
        <w:rPr>
          <w:rFonts w:ascii="Lucida Sans Unicode" w:hAnsi="Lucida Sans Unicode" w:cs="Lucida Sans Unicode"/>
          <w:sz w:val="28"/>
          <w:szCs w:val="28"/>
          <w:lang w:val="en-GB"/>
        </w:rPr>
        <w:t xml:space="preserve"> (Online)</w:t>
      </w:r>
    </w:p>
    <w:p w:rsidR="003A6695" w:rsidRPr="004105AD" w:rsidRDefault="003A6695" w:rsidP="003A6695">
      <w:pPr>
        <w:pStyle w:val="Default"/>
        <w:rPr>
          <w:rFonts w:ascii="Lucida Sans Unicode" w:hAnsi="Lucida Sans Unicode" w:cs="Lucida Sans Unicode"/>
          <w:sz w:val="28"/>
          <w:szCs w:val="28"/>
        </w:rPr>
      </w:pPr>
    </w:p>
    <w:p w:rsidR="003A6695" w:rsidRPr="004105AD" w:rsidRDefault="003A6695" w:rsidP="003A6695">
      <w:pPr>
        <w:pStyle w:val="Default"/>
        <w:jc w:val="both"/>
        <w:rPr>
          <w:sz w:val="28"/>
          <w:szCs w:val="28"/>
        </w:rPr>
      </w:pPr>
      <w:r>
        <w:rPr>
          <w:sz w:val="28"/>
          <w:szCs w:val="28"/>
        </w:rPr>
        <w:t xml:space="preserve">The aim of this course is to provide a basic </w:t>
      </w:r>
      <w:r w:rsidRPr="004105AD">
        <w:rPr>
          <w:sz w:val="28"/>
          <w:szCs w:val="28"/>
        </w:rPr>
        <w:t xml:space="preserve">understanding and appreciation of the key, relevant aspects of the </w:t>
      </w:r>
      <w:r>
        <w:rPr>
          <w:sz w:val="28"/>
          <w:szCs w:val="28"/>
        </w:rPr>
        <w:t>law and practise of arbitration in the Nigerian</w:t>
      </w:r>
      <w:r w:rsidRPr="004105AD">
        <w:rPr>
          <w:sz w:val="28"/>
          <w:szCs w:val="28"/>
        </w:rPr>
        <w:t xml:space="preserve"> legal system </w:t>
      </w:r>
      <w:r>
        <w:rPr>
          <w:sz w:val="28"/>
          <w:szCs w:val="28"/>
        </w:rPr>
        <w:t xml:space="preserve">and </w:t>
      </w:r>
      <w:r w:rsidRPr="004105AD">
        <w:rPr>
          <w:sz w:val="28"/>
          <w:szCs w:val="28"/>
        </w:rPr>
        <w:t xml:space="preserve">how </w:t>
      </w:r>
      <w:r>
        <w:rPr>
          <w:sz w:val="28"/>
          <w:szCs w:val="28"/>
        </w:rPr>
        <w:t xml:space="preserve">arbitration </w:t>
      </w:r>
      <w:r w:rsidRPr="004105AD">
        <w:rPr>
          <w:sz w:val="28"/>
          <w:szCs w:val="28"/>
        </w:rPr>
        <w:t xml:space="preserve">disputes </w:t>
      </w:r>
      <w:r>
        <w:rPr>
          <w:sz w:val="28"/>
          <w:szCs w:val="28"/>
        </w:rPr>
        <w:t xml:space="preserve">should be handled </w:t>
      </w:r>
      <w:r w:rsidRPr="004105AD">
        <w:rPr>
          <w:sz w:val="28"/>
          <w:szCs w:val="28"/>
        </w:rPr>
        <w:t xml:space="preserve">according to law. </w:t>
      </w:r>
    </w:p>
    <w:p w:rsidR="003A6695" w:rsidRDefault="003A6695" w:rsidP="003A6695">
      <w:pPr>
        <w:pStyle w:val="Default"/>
        <w:jc w:val="both"/>
        <w:rPr>
          <w:sz w:val="28"/>
          <w:szCs w:val="28"/>
        </w:rPr>
      </w:pPr>
    </w:p>
    <w:p w:rsidR="003A6695" w:rsidRPr="004105AD" w:rsidRDefault="003A6695" w:rsidP="003A6695">
      <w:pPr>
        <w:pStyle w:val="Default"/>
        <w:jc w:val="both"/>
        <w:rPr>
          <w:sz w:val="28"/>
          <w:szCs w:val="28"/>
        </w:rPr>
      </w:pPr>
      <w:r w:rsidRPr="004105AD">
        <w:rPr>
          <w:sz w:val="28"/>
          <w:szCs w:val="28"/>
        </w:rPr>
        <w:t xml:space="preserve">This course is intended for </w:t>
      </w:r>
      <w:r>
        <w:rPr>
          <w:sz w:val="28"/>
          <w:szCs w:val="28"/>
        </w:rPr>
        <w:t>lawyers</w:t>
      </w:r>
      <w:r w:rsidRPr="004105AD">
        <w:rPr>
          <w:sz w:val="28"/>
          <w:szCs w:val="28"/>
        </w:rPr>
        <w:t xml:space="preserve"> who have not</w:t>
      </w:r>
      <w:r>
        <w:rPr>
          <w:sz w:val="28"/>
          <w:szCs w:val="28"/>
          <w:lang w:val="en-GB"/>
        </w:rPr>
        <w:t xml:space="preserve"> done</w:t>
      </w:r>
      <w:r w:rsidRPr="004105AD">
        <w:rPr>
          <w:sz w:val="28"/>
          <w:szCs w:val="28"/>
        </w:rPr>
        <w:t xml:space="preserve"> </w:t>
      </w:r>
      <w:r>
        <w:rPr>
          <w:sz w:val="28"/>
          <w:szCs w:val="28"/>
        </w:rPr>
        <w:t>any courses on arbitration</w:t>
      </w:r>
      <w:r w:rsidRPr="004105AD">
        <w:rPr>
          <w:sz w:val="28"/>
          <w:szCs w:val="28"/>
        </w:rPr>
        <w:t xml:space="preserve"> previously and wish to gain a firm understanding of all the key elements of </w:t>
      </w:r>
      <w:r>
        <w:rPr>
          <w:sz w:val="28"/>
          <w:szCs w:val="28"/>
        </w:rPr>
        <w:t>arbitration and wish to understand the role of the lawyer as a party representative in Arbitration</w:t>
      </w:r>
      <w:r w:rsidRPr="004105AD">
        <w:rPr>
          <w:sz w:val="28"/>
          <w:szCs w:val="28"/>
        </w:rPr>
        <w:t xml:space="preserve">. </w:t>
      </w:r>
    </w:p>
    <w:p w:rsidR="003A6695" w:rsidRDefault="003A6695" w:rsidP="003A6695">
      <w:pPr>
        <w:pStyle w:val="Default"/>
        <w:jc w:val="both"/>
        <w:rPr>
          <w:sz w:val="28"/>
          <w:szCs w:val="28"/>
        </w:rPr>
      </w:pPr>
    </w:p>
    <w:p w:rsidR="003A6695" w:rsidRPr="004105AD" w:rsidRDefault="003A6695" w:rsidP="003A6695">
      <w:pPr>
        <w:pStyle w:val="Default"/>
        <w:jc w:val="both"/>
        <w:rPr>
          <w:sz w:val="28"/>
          <w:szCs w:val="28"/>
        </w:rPr>
      </w:pPr>
      <w:r w:rsidRPr="004105AD">
        <w:rPr>
          <w:sz w:val="28"/>
          <w:szCs w:val="28"/>
        </w:rPr>
        <w:t xml:space="preserve">The course will </w:t>
      </w:r>
      <w:r>
        <w:rPr>
          <w:sz w:val="28"/>
          <w:szCs w:val="28"/>
          <w:lang w:val="en-GB"/>
        </w:rPr>
        <w:t xml:space="preserve">also </w:t>
      </w:r>
      <w:r w:rsidRPr="004105AD">
        <w:rPr>
          <w:sz w:val="28"/>
          <w:szCs w:val="28"/>
        </w:rPr>
        <w:t xml:space="preserve">be valuable for </w:t>
      </w:r>
      <w:r>
        <w:rPr>
          <w:sz w:val="28"/>
          <w:szCs w:val="28"/>
        </w:rPr>
        <w:t>lawyers who represent clients in arbitration.</w:t>
      </w:r>
      <w:r w:rsidRPr="004105AD">
        <w:rPr>
          <w:sz w:val="28"/>
          <w:szCs w:val="28"/>
        </w:rPr>
        <w:t xml:space="preserve"> </w:t>
      </w:r>
    </w:p>
    <w:p w:rsidR="003A6695" w:rsidRDefault="003A6695" w:rsidP="003A6695">
      <w:pPr>
        <w:pStyle w:val="Default"/>
        <w:rPr>
          <w:b/>
          <w:bCs/>
          <w:sz w:val="28"/>
          <w:szCs w:val="28"/>
        </w:rPr>
      </w:pPr>
    </w:p>
    <w:p w:rsidR="003A6695" w:rsidRPr="004105AD" w:rsidRDefault="003A6695" w:rsidP="003A6695">
      <w:pPr>
        <w:pStyle w:val="Default"/>
        <w:rPr>
          <w:sz w:val="28"/>
          <w:szCs w:val="28"/>
        </w:rPr>
      </w:pPr>
      <w:r w:rsidRPr="004105AD">
        <w:rPr>
          <w:b/>
          <w:bCs/>
          <w:sz w:val="28"/>
          <w:szCs w:val="28"/>
        </w:rPr>
        <w:t xml:space="preserve">What are the learning outcomes? </w:t>
      </w:r>
    </w:p>
    <w:p w:rsidR="003A6695" w:rsidRPr="004105AD" w:rsidRDefault="003A6695" w:rsidP="003A6695">
      <w:pPr>
        <w:pStyle w:val="Default"/>
        <w:jc w:val="both"/>
        <w:rPr>
          <w:sz w:val="28"/>
          <w:szCs w:val="28"/>
        </w:rPr>
      </w:pPr>
      <w:r w:rsidRPr="004105AD">
        <w:rPr>
          <w:sz w:val="28"/>
          <w:szCs w:val="28"/>
        </w:rPr>
        <w:t xml:space="preserve">On successful completion of this module candidates will be able to </w:t>
      </w:r>
      <w:r>
        <w:rPr>
          <w:sz w:val="28"/>
          <w:szCs w:val="28"/>
        </w:rPr>
        <w:t>understand the following:</w:t>
      </w:r>
    </w:p>
    <w:p w:rsidR="003A6695" w:rsidRPr="004105AD" w:rsidRDefault="003A6695" w:rsidP="003A6695">
      <w:pPr>
        <w:pStyle w:val="Default"/>
        <w:ind w:left="708" w:hanging="709"/>
        <w:jc w:val="both"/>
        <w:rPr>
          <w:sz w:val="28"/>
          <w:szCs w:val="28"/>
        </w:rPr>
      </w:pPr>
      <w:r w:rsidRPr="004105AD">
        <w:rPr>
          <w:sz w:val="28"/>
          <w:szCs w:val="28"/>
        </w:rPr>
        <w:t xml:space="preserve">• </w:t>
      </w:r>
      <w:r>
        <w:rPr>
          <w:sz w:val="28"/>
          <w:szCs w:val="28"/>
        </w:rPr>
        <w:t>the difference between arbitration and litigation.</w:t>
      </w:r>
    </w:p>
    <w:p w:rsidR="003A6695" w:rsidRPr="004105AD" w:rsidRDefault="003A6695" w:rsidP="003A6695">
      <w:pPr>
        <w:pStyle w:val="Default"/>
        <w:ind w:left="708" w:hanging="709"/>
        <w:jc w:val="both"/>
        <w:rPr>
          <w:sz w:val="28"/>
          <w:szCs w:val="28"/>
        </w:rPr>
      </w:pPr>
      <w:r w:rsidRPr="004105AD">
        <w:rPr>
          <w:sz w:val="28"/>
          <w:szCs w:val="28"/>
        </w:rPr>
        <w:t xml:space="preserve">• </w:t>
      </w:r>
      <w:r>
        <w:rPr>
          <w:sz w:val="28"/>
          <w:szCs w:val="28"/>
        </w:rPr>
        <w:t>how to draft enforceable arbitration agreements.</w:t>
      </w:r>
      <w:r w:rsidRPr="004105AD">
        <w:rPr>
          <w:sz w:val="28"/>
          <w:szCs w:val="28"/>
        </w:rPr>
        <w:t xml:space="preserve"> </w:t>
      </w:r>
    </w:p>
    <w:p w:rsidR="003A6695" w:rsidRDefault="003A6695" w:rsidP="003A6695">
      <w:pPr>
        <w:pStyle w:val="Default"/>
        <w:ind w:left="708" w:hanging="709"/>
        <w:jc w:val="both"/>
        <w:rPr>
          <w:sz w:val="28"/>
          <w:szCs w:val="28"/>
        </w:rPr>
      </w:pPr>
      <w:r w:rsidRPr="004105AD">
        <w:rPr>
          <w:sz w:val="28"/>
          <w:szCs w:val="28"/>
        </w:rPr>
        <w:t xml:space="preserve">• </w:t>
      </w:r>
      <w:r>
        <w:rPr>
          <w:sz w:val="28"/>
          <w:szCs w:val="28"/>
        </w:rPr>
        <w:t>how to commence an arbitration.</w:t>
      </w:r>
      <w:r w:rsidRPr="004105AD">
        <w:rPr>
          <w:sz w:val="28"/>
          <w:szCs w:val="28"/>
        </w:rPr>
        <w:t xml:space="preserve"> </w:t>
      </w:r>
    </w:p>
    <w:p w:rsidR="003A6695" w:rsidRPr="004105AD" w:rsidRDefault="003A6695" w:rsidP="003A6695">
      <w:pPr>
        <w:pStyle w:val="Default"/>
        <w:numPr>
          <w:ilvl w:val="0"/>
          <w:numId w:val="1"/>
        </w:numPr>
        <w:tabs>
          <w:tab w:val="left" w:pos="284"/>
        </w:tabs>
        <w:ind w:left="0" w:firstLine="0"/>
        <w:jc w:val="both"/>
        <w:rPr>
          <w:sz w:val="28"/>
          <w:szCs w:val="28"/>
        </w:rPr>
      </w:pPr>
      <w:r>
        <w:rPr>
          <w:sz w:val="28"/>
          <w:szCs w:val="28"/>
        </w:rPr>
        <w:t>Essential documents in arbitration</w:t>
      </w:r>
    </w:p>
    <w:p w:rsidR="003A6695" w:rsidRPr="004105AD" w:rsidRDefault="003A6695" w:rsidP="003A6695">
      <w:pPr>
        <w:pStyle w:val="Default"/>
        <w:ind w:left="708" w:hanging="709"/>
        <w:jc w:val="both"/>
        <w:rPr>
          <w:sz w:val="28"/>
          <w:szCs w:val="28"/>
        </w:rPr>
      </w:pPr>
      <w:r w:rsidRPr="004105AD">
        <w:rPr>
          <w:sz w:val="28"/>
          <w:szCs w:val="28"/>
        </w:rPr>
        <w:t xml:space="preserve">• the </w:t>
      </w:r>
      <w:r>
        <w:rPr>
          <w:sz w:val="28"/>
          <w:szCs w:val="28"/>
        </w:rPr>
        <w:t>different forms of hearing in arbitration.</w:t>
      </w:r>
      <w:r w:rsidRPr="004105AD">
        <w:rPr>
          <w:sz w:val="28"/>
          <w:szCs w:val="28"/>
        </w:rPr>
        <w:t xml:space="preserve"> </w:t>
      </w:r>
    </w:p>
    <w:p w:rsidR="003A6695" w:rsidRPr="004105AD" w:rsidRDefault="003A6695" w:rsidP="003A6695">
      <w:pPr>
        <w:pStyle w:val="Default"/>
        <w:ind w:left="708" w:hanging="709"/>
        <w:jc w:val="both"/>
        <w:rPr>
          <w:sz w:val="28"/>
          <w:szCs w:val="28"/>
        </w:rPr>
      </w:pPr>
      <w:r w:rsidRPr="004105AD">
        <w:rPr>
          <w:sz w:val="28"/>
          <w:szCs w:val="28"/>
        </w:rPr>
        <w:t xml:space="preserve">• </w:t>
      </w:r>
      <w:r>
        <w:rPr>
          <w:sz w:val="28"/>
          <w:szCs w:val="28"/>
        </w:rPr>
        <w:t>the use of evidence in arbitration.</w:t>
      </w:r>
      <w:r w:rsidRPr="004105AD">
        <w:rPr>
          <w:sz w:val="28"/>
          <w:szCs w:val="28"/>
        </w:rPr>
        <w:t xml:space="preserve"> </w:t>
      </w:r>
    </w:p>
    <w:p w:rsidR="003A6695" w:rsidRPr="004105AD" w:rsidRDefault="003A6695" w:rsidP="003A6695">
      <w:pPr>
        <w:pStyle w:val="Default"/>
        <w:ind w:left="708" w:hanging="709"/>
        <w:jc w:val="both"/>
        <w:rPr>
          <w:sz w:val="28"/>
          <w:szCs w:val="28"/>
        </w:rPr>
      </w:pPr>
      <w:r w:rsidRPr="004105AD">
        <w:rPr>
          <w:sz w:val="28"/>
          <w:szCs w:val="28"/>
        </w:rPr>
        <w:t xml:space="preserve">• </w:t>
      </w:r>
      <w:r>
        <w:rPr>
          <w:sz w:val="28"/>
          <w:szCs w:val="28"/>
        </w:rPr>
        <w:t>the issue of costs in arbitration.</w:t>
      </w:r>
      <w:r w:rsidRPr="004105AD">
        <w:rPr>
          <w:sz w:val="28"/>
          <w:szCs w:val="28"/>
        </w:rPr>
        <w:t xml:space="preserve"> </w:t>
      </w:r>
    </w:p>
    <w:p w:rsidR="003A6695" w:rsidRPr="004105AD" w:rsidRDefault="003A6695" w:rsidP="003A6695">
      <w:pPr>
        <w:pStyle w:val="Default"/>
        <w:ind w:left="708" w:hanging="709"/>
        <w:jc w:val="both"/>
        <w:rPr>
          <w:sz w:val="28"/>
          <w:szCs w:val="28"/>
        </w:rPr>
      </w:pPr>
      <w:r w:rsidRPr="004105AD">
        <w:rPr>
          <w:sz w:val="28"/>
          <w:szCs w:val="28"/>
        </w:rPr>
        <w:t xml:space="preserve">• </w:t>
      </w:r>
      <w:r>
        <w:rPr>
          <w:sz w:val="28"/>
          <w:szCs w:val="28"/>
        </w:rPr>
        <w:t>recognition and enforcement and setting aside of arbitral awards</w:t>
      </w:r>
    </w:p>
    <w:p w:rsidR="003A6695" w:rsidRPr="004105AD" w:rsidRDefault="003A6695" w:rsidP="003A6695">
      <w:pPr>
        <w:pStyle w:val="Default"/>
        <w:rPr>
          <w:sz w:val="28"/>
          <w:szCs w:val="28"/>
        </w:rPr>
      </w:pPr>
    </w:p>
    <w:p w:rsidR="003A6695" w:rsidRPr="004105AD" w:rsidRDefault="003A6695" w:rsidP="003A6695">
      <w:pPr>
        <w:pStyle w:val="Default"/>
        <w:jc w:val="both"/>
        <w:rPr>
          <w:sz w:val="28"/>
          <w:szCs w:val="28"/>
        </w:rPr>
      </w:pPr>
      <w:r w:rsidRPr="004105AD">
        <w:rPr>
          <w:b/>
          <w:bCs/>
          <w:sz w:val="28"/>
          <w:szCs w:val="28"/>
        </w:rPr>
        <w:t xml:space="preserve">How is the course delivered? </w:t>
      </w:r>
    </w:p>
    <w:p w:rsidR="003A6695" w:rsidRPr="004105AD" w:rsidRDefault="003A6695" w:rsidP="003A6695">
      <w:pPr>
        <w:pStyle w:val="Default"/>
        <w:jc w:val="both"/>
        <w:rPr>
          <w:sz w:val="28"/>
          <w:szCs w:val="28"/>
        </w:rPr>
      </w:pPr>
      <w:r w:rsidRPr="004105AD">
        <w:rPr>
          <w:sz w:val="28"/>
          <w:szCs w:val="28"/>
        </w:rPr>
        <w:t xml:space="preserve">The course is delivered over a period of </w:t>
      </w:r>
      <w:r>
        <w:rPr>
          <w:sz w:val="28"/>
          <w:szCs w:val="28"/>
        </w:rPr>
        <w:t>three hours.</w:t>
      </w:r>
    </w:p>
    <w:p w:rsidR="003A6695" w:rsidRPr="004105AD" w:rsidRDefault="003A6695" w:rsidP="003A6695">
      <w:pPr>
        <w:pStyle w:val="Default"/>
        <w:rPr>
          <w:sz w:val="28"/>
          <w:szCs w:val="28"/>
        </w:rPr>
      </w:pPr>
    </w:p>
    <w:p w:rsidR="003A6695" w:rsidRPr="004105AD" w:rsidRDefault="003A6695" w:rsidP="003A6695">
      <w:pPr>
        <w:pStyle w:val="Default"/>
        <w:jc w:val="both"/>
        <w:rPr>
          <w:sz w:val="28"/>
          <w:szCs w:val="28"/>
        </w:rPr>
      </w:pPr>
      <w:r w:rsidRPr="004105AD">
        <w:rPr>
          <w:b/>
          <w:bCs/>
          <w:sz w:val="28"/>
          <w:szCs w:val="28"/>
        </w:rPr>
        <w:t xml:space="preserve">What is the course fee and what does it include? </w:t>
      </w:r>
    </w:p>
    <w:p w:rsidR="003A6695" w:rsidRDefault="003A6695" w:rsidP="003A6695">
      <w:pPr>
        <w:pStyle w:val="Default"/>
        <w:jc w:val="both"/>
        <w:rPr>
          <w:sz w:val="28"/>
          <w:szCs w:val="28"/>
        </w:rPr>
      </w:pPr>
      <w:r w:rsidRPr="004105AD">
        <w:rPr>
          <w:sz w:val="28"/>
          <w:szCs w:val="28"/>
        </w:rPr>
        <w:t xml:space="preserve">The course fee is </w:t>
      </w:r>
      <w:r>
        <w:rPr>
          <w:sz w:val="28"/>
          <w:szCs w:val="28"/>
        </w:rPr>
        <w:t>N35,000.00</w:t>
      </w:r>
      <w:r w:rsidRPr="004105AD">
        <w:rPr>
          <w:sz w:val="28"/>
          <w:szCs w:val="28"/>
        </w:rPr>
        <w:t xml:space="preserve">. The fee includes registration on the course, study materials, lunch and refreshments. </w:t>
      </w:r>
    </w:p>
    <w:p w:rsidR="003A6695" w:rsidRPr="004105AD" w:rsidRDefault="003A6695" w:rsidP="003A6695">
      <w:pPr>
        <w:pStyle w:val="Default"/>
        <w:jc w:val="both"/>
        <w:rPr>
          <w:sz w:val="28"/>
          <w:szCs w:val="28"/>
        </w:rPr>
      </w:pPr>
    </w:p>
    <w:p w:rsidR="003A6695" w:rsidRPr="004105AD" w:rsidRDefault="003A6695" w:rsidP="003A6695">
      <w:pPr>
        <w:pStyle w:val="Default"/>
        <w:jc w:val="both"/>
        <w:rPr>
          <w:sz w:val="28"/>
          <w:szCs w:val="28"/>
        </w:rPr>
      </w:pPr>
      <w:r w:rsidRPr="004105AD">
        <w:rPr>
          <w:b/>
          <w:bCs/>
          <w:sz w:val="28"/>
          <w:szCs w:val="28"/>
        </w:rPr>
        <w:t xml:space="preserve">What is CIArb’s policy on cancellation of courses? </w:t>
      </w:r>
    </w:p>
    <w:p w:rsidR="003A6695" w:rsidRPr="004105AD" w:rsidRDefault="003A6695" w:rsidP="003A6695">
      <w:pPr>
        <w:pStyle w:val="Default"/>
        <w:jc w:val="both"/>
        <w:rPr>
          <w:sz w:val="28"/>
          <w:szCs w:val="28"/>
        </w:rPr>
      </w:pPr>
      <w:r w:rsidRPr="004105AD">
        <w:rPr>
          <w:sz w:val="28"/>
          <w:szCs w:val="28"/>
        </w:rPr>
        <w:t xml:space="preserve">CIArb reserves the right to cancel or change the date, venue or content of programmes and the names of speakers, lecturers and tutors. Candidates will be provided with adequate notice of any change. If CIArb has to cancel a course, candidates will be provided with a full refund or the opportunity to transfer their registration to the next course. </w:t>
      </w:r>
    </w:p>
    <w:p w:rsidR="003A6695" w:rsidRDefault="003A6695" w:rsidP="003A6695">
      <w:pPr>
        <w:pStyle w:val="Default"/>
        <w:jc w:val="both"/>
        <w:rPr>
          <w:sz w:val="28"/>
          <w:szCs w:val="28"/>
        </w:rPr>
      </w:pPr>
      <w:r w:rsidRPr="004105AD">
        <w:rPr>
          <w:sz w:val="28"/>
          <w:szCs w:val="28"/>
        </w:rPr>
        <w:t xml:space="preserve">Should a candidate wish to cancel their registration of a course, notification must be received in writing to </w:t>
      </w:r>
      <w:r w:rsidR="00393B61">
        <w:rPr>
          <w:sz w:val="28"/>
          <w:szCs w:val="28"/>
          <w:u w:val="single"/>
          <w:lang w:val="en-GB"/>
        </w:rPr>
        <w:fldChar w:fldCharType="begin"/>
      </w:r>
      <w:r w:rsidR="00393B61">
        <w:rPr>
          <w:sz w:val="28"/>
          <w:szCs w:val="28"/>
          <w:u w:val="single"/>
          <w:lang w:val="en-GB"/>
        </w:rPr>
        <w:instrText xml:space="preserve"> HYPERLINK "mailto:</w:instrText>
      </w:r>
      <w:r w:rsidR="00393B61" w:rsidRPr="00393B61">
        <w:rPr>
          <w:sz w:val="28"/>
          <w:szCs w:val="28"/>
          <w:u w:val="single"/>
          <w:lang w:val="en-GB"/>
        </w:rPr>
        <w:instrText>info@ciarbnigeria.org</w:instrText>
      </w:r>
      <w:r w:rsidR="00393B61">
        <w:rPr>
          <w:sz w:val="28"/>
          <w:szCs w:val="28"/>
          <w:u w:val="single"/>
          <w:lang w:val="en-GB"/>
        </w:rPr>
        <w:instrText xml:space="preserve">" </w:instrText>
      </w:r>
      <w:r w:rsidR="00393B61">
        <w:rPr>
          <w:sz w:val="28"/>
          <w:szCs w:val="28"/>
          <w:u w:val="single"/>
          <w:lang w:val="en-GB"/>
        </w:rPr>
        <w:fldChar w:fldCharType="separate"/>
      </w:r>
      <w:r w:rsidR="00393B61" w:rsidRPr="00E40AAE">
        <w:rPr>
          <w:rStyle w:val="Hyperlink"/>
          <w:sz w:val="28"/>
          <w:szCs w:val="28"/>
          <w:lang w:val="en-GB"/>
        </w:rPr>
        <w:t>info@ciarbnigeria.org</w:t>
      </w:r>
      <w:r w:rsidR="00393B61">
        <w:rPr>
          <w:sz w:val="28"/>
          <w:szCs w:val="28"/>
          <w:u w:val="single"/>
          <w:lang w:val="en-GB"/>
        </w:rPr>
        <w:fldChar w:fldCharType="end"/>
      </w:r>
      <w:r w:rsidR="00393B61">
        <w:rPr>
          <w:sz w:val="28"/>
          <w:szCs w:val="28"/>
          <w:u w:val="single"/>
          <w:lang w:val="en-GB"/>
        </w:rPr>
        <w:t xml:space="preserve"> or </w:t>
      </w:r>
      <w:r w:rsidR="00393B61" w:rsidRPr="00393B61">
        <w:rPr>
          <w:color w:val="002060"/>
          <w:sz w:val="28"/>
          <w:szCs w:val="28"/>
          <w:u w:val="single"/>
          <w:lang w:val="en-GB"/>
        </w:rPr>
        <w:t>ciarbnigeria@gmail.com</w:t>
      </w:r>
      <w:r w:rsidRPr="00393B61">
        <w:rPr>
          <w:color w:val="002060"/>
          <w:sz w:val="28"/>
          <w:szCs w:val="28"/>
        </w:rPr>
        <w:t xml:space="preserve"> </w:t>
      </w:r>
      <w:r w:rsidRPr="004105AD">
        <w:rPr>
          <w:sz w:val="28"/>
          <w:szCs w:val="28"/>
        </w:rPr>
        <w:t xml:space="preserve">Cancellation charges apply. </w:t>
      </w:r>
    </w:p>
    <w:p w:rsidR="003A6695" w:rsidRDefault="003A6695" w:rsidP="003A6695">
      <w:pPr>
        <w:pStyle w:val="Default"/>
        <w:jc w:val="both"/>
        <w:rPr>
          <w:sz w:val="28"/>
          <w:szCs w:val="28"/>
        </w:rPr>
      </w:pPr>
    </w:p>
    <w:p w:rsidR="003A6695" w:rsidRPr="004105AD" w:rsidRDefault="003A6695" w:rsidP="003A6695">
      <w:pPr>
        <w:pStyle w:val="Default"/>
        <w:jc w:val="both"/>
        <w:rPr>
          <w:sz w:val="28"/>
          <w:szCs w:val="28"/>
        </w:rPr>
      </w:pPr>
      <w:r w:rsidRPr="004105AD">
        <w:rPr>
          <w:b/>
          <w:bCs/>
          <w:sz w:val="28"/>
          <w:szCs w:val="28"/>
        </w:rPr>
        <w:t xml:space="preserve">What is my next step when I complete the course? </w:t>
      </w:r>
    </w:p>
    <w:p w:rsidR="003A6695" w:rsidRPr="004105AD" w:rsidRDefault="003A6695" w:rsidP="003A6695">
      <w:pPr>
        <w:pStyle w:val="Default"/>
        <w:jc w:val="both"/>
        <w:rPr>
          <w:sz w:val="28"/>
          <w:szCs w:val="28"/>
        </w:rPr>
      </w:pPr>
      <w:r w:rsidRPr="004105AD">
        <w:rPr>
          <w:sz w:val="28"/>
          <w:szCs w:val="28"/>
        </w:rPr>
        <w:t xml:space="preserve">On successful completion of this course, candidates: </w:t>
      </w:r>
    </w:p>
    <w:p w:rsidR="003A6695" w:rsidRDefault="003A6695" w:rsidP="003A6695">
      <w:pPr>
        <w:pStyle w:val="Default"/>
        <w:ind w:hanging="1"/>
        <w:jc w:val="both"/>
        <w:rPr>
          <w:sz w:val="28"/>
          <w:szCs w:val="28"/>
        </w:rPr>
      </w:pPr>
      <w:r w:rsidRPr="004105AD">
        <w:rPr>
          <w:sz w:val="28"/>
          <w:szCs w:val="28"/>
        </w:rPr>
        <w:t xml:space="preserve">• may progress onto </w:t>
      </w:r>
      <w:r>
        <w:rPr>
          <w:sz w:val="28"/>
          <w:szCs w:val="28"/>
        </w:rPr>
        <w:t>the Accelerated Membership Program of the Chartered Institute of Arbitrators.</w:t>
      </w:r>
      <w:r w:rsidRPr="004105AD">
        <w:rPr>
          <w:sz w:val="28"/>
          <w:szCs w:val="28"/>
        </w:rPr>
        <w:t xml:space="preserve"> </w:t>
      </w:r>
    </w:p>
    <w:p w:rsidR="003A6695" w:rsidRDefault="003A6695" w:rsidP="003A6695">
      <w:pPr>
        <w:pStyle w:val="Default"/>
        <w:ind w:hanging="1"/>
        <w:jc w:val="both"/>
        <w:rPr>
          <w:sz w:val="28"/>
          <w:szCs w:val="28"/>
        </w:rPr>
      </w:pPr>
    </w:p>
    <w:p w:rsidR="003A6695" w:rsidRDefault="003A6695" w:rsidP="003A6695">
      <w:pPr>
        <w:pStyle w:val="Default"/>
        <w:rPr>
          <w:rFonts w:ascii="Georgia" w:hAnsi="Georgia" w:cs="Georgia"/>
          <w:i/>
          <w:iCs/>
          <w:sz w:val="28"/>
          <w:szCs w:val="28"/>
        </w:rPr>
      </w:pPr>
      <w:r>
        <w:rPr>
          <w:rFonts w:ascii="Georgia" w:hAnsi="Georgia" w:cs="Georgia"/>
          <w:i/>
          <w:iCs/>
          <w:sz w:val="28"/>
          <w:szCs w:val="28"/>
        </w:rPr>
        <w:t xml:space="preserve">Contact Us: </w:t>
      </w:r>
    </w:p>
    <w:p w:rsidR="003A6695" w:rsidRPr="00D35F99" w:rsidRDefault="003A6695" w:rsidP="003A6695">
      <w:pPr>
        <w:pStyle w:val="Default"/>
        <w:rPr>
          <w:sz w:val="28"/>
          <w:szCs w:val="28"/>
          <w:lang w:val="en-GB"/>
        </w:rPr>
      </w:pPr>
      <w:r>
        <w:rPr>
          <w:rFonts w:ascii="Lucida Sans Unicode" w:hAnsi="Lucida Sans Unicode" w:cs="Lucida Sans Unicode"/>
          <w:sz w:val="28"/>
          <w:szCs w:val="28"/>
        </w:rPr>
        <w:t>To register for the course or for more information, please contact the General Manager, Chartered Institute of Arbitrators, Nigeria Branch</w:t>
      </w:r>
      <w:r>
        <w:rPr>
          <w:rFonts w:ascii="Lucida Sans Unicode" w:hAnsi="Lucida Sans Unicode" w:cs="Lucida Sans Unicode"/>
          <w:sz w:val="28"/>
          <w:szCs w:val="28"/>
          <w:lang w:val="en-GB"/>
        </w:rPr>
        <w:t xml:space="preserve"> @ </w:t>
      </w:r>
      <w:r w:rsidR="00DD6E58">
        <w:rPr>
          <w:rFonts w:ascii="Lucida Sans Unicode" w:hAnsi="Lucida Sans Unicode" w:cs="Lucida Sans Unicode"/>
          <w:sz w:val="28"/>
          <w:szCs w:val="28"/>
          <w:lang w:val="en-GB"/>
        </w:rPr>
        <w:t>chinelo.agbala@ciarbnigeria.org</w:t>
      </w:r>
      <w:hyperlink r:id="rId6" w:history="1"/>
      <w:r>
        <w:rPr>
          <w:rFonts w:ascii="Lucida Sans Unicode" w:hAnsi="Lucida Sans Unicode" w:cs="Lucida Sans Unicode"/>
          <w:sz w:val="28"/>
          <w:szCs w:val="28"/>
          <w:lang w:val="en-GB"/>
        </w:rPr>
        <w:t xml:space="preserve"> or call </w:t>
      </w:r>
      <w:r w:rsidR="00DD6E58">
        <w:rPr>
          <w:rFonts w:ascii="Lucida Sans Unicode" w:hAnsi="Lucida Sans Unicode" w:cs="Lucida Sans Unicode"/>
          <w:sz w:val="28"/>
          <w:szCs w:val="28"/>
          <w:lang w:val="en-GB"/>
        </w:rPr>
        <w:t>08034644337(8)</w:t>
      </w:r>
      <w:r w:rsidR="00CD5434">
        <w:rPr>
          <w:rFonts w:ascii="Lucida Sans Unicode" w:hAnsi="Lucida Sans Unicode" w:cs="Lucida Sans Unicode"/>
          <w:sz w:val="28"/>
          <w:szCs w:val="28"/>
          <w:lang w:val="en-GB"/>
        </w:rPr>
        <w:t>, 01-4530961.</w:t>
      </w:r>
    </w:p>
    <w:p w:rsidR="003A6695" w:rsidRDefault="003A6695" w:rsidP="003A6695">
      <w:pPr>
        <w:pStyle w:val="Default"/>
        <w:ind w:hanging="1"/>
        <w:jc w:val="both"/>
        <w:rPr>
          <w:sz w:val="28"/>
          <w:szCs w:val="28"/>
        </w:rPr>
      </w:pPr>
    </w:p>
    <w:p w:rsidR="003A6695" w:rsidRPr="00441282" w:rsidRDefault="003A6695" w:rsidP="003A6695">
      <w:pPr>
        <w:pStyle w:val="Default"/>
        <w:ind w:hanging="1"/>
        <w:jc w:val="both"/>
        <w:rPr>
          <w:rFonts w:ascii="Algerian" w:hAnsi="Algerian" w:cs="Times New Roman"/>
          <w:sz w:val="28"/>
          <w:szCs w:val="28"/>
        </w:rPr>
      </w:pPr>
      <w:r w:rsidRPr="00441282">
        <w:rPr>
          <w:rFonts w:ascii="Algerian" w:hAnsi="Algerian" w:cs="Times New Roman"/>
          <w:sz w:val="28"/>
          <w:szCs w:val="28"/>
        </w:rPr>
        <w:t>Please Note: Because spaces are limited applications will be treated on a first come, first served basis.</w:t>
      </w:r>
    </w:p>
    <w:p w:rsidR="003A6695" w:rsidRDefault="003A6695" w:rsidP="003A6695"/>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B172ED" w:rsidRDefault="00B172ED" w:rsidP="00B172ED">
      <w:pPr>
        <w:jc w:val="center"/>
        <w:rPr>
          <w:b/>
        </w:rPr>
      </w:pPr>
      <w:r>
        <w:rPr>
          <w:noProof/>
        </w:rPr>
        <w:drawing>
          <wp:inline distT="0" distB="0" distL="0" distR="0">
            <wp:extent cx="733425" cy="590550"/>
            <wp:effectExtent l="0" t="0" r="9525" b="0"/>
            <wp:docPr id="1" name="Picture 1" descr="NIGERIA CIA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GERIA CIA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590550"/>
                    </a:xfrm>
                    <a:prstGeom prst="rect">
                      <a:avLst/>
                    </a:prstGeom>
                    <a:noFill/>
                    <a:ln>
                      <a:noFill/>
                    </a:ln>
                  </pic:spPr>
                </pic:pic>
              </a:graphicData>
            </a:graphic>
          </wp:inline>
        </w:drawing>
      </w:r>
    </w:p>
    <w:p w:rsidR="00B172ED" w:rsidRDefault="00B172ED" w:rsidP="00B172ED">
      <w:pPr>
        <w:rPr>
          <w:b/>
        </w:rPr>
      </w:pPr>
    </w:p>
    <w:p w:rsidR="00B172ED" w:rsidRDefault="00B172ED" w:rsidP="00B172ED">
      <w:pPr>
        <w:rPr>
          <w:rFonts w:ascii="Calibri" w:hAnsi="Calibri"/>
          <w:b/>
        </w:rPr>
      </w:pPr>
      <w:r>
        <w:rPr>
          <w:rFonts w:ascii="Calibri" w:hAnsi="Calibri"/>
          <w:b/>
        </w:rPr>
        <w:t>THE CHARTERED INSTITUTE OF ARBITRATORS (NIGERIA BRANCH)</w:t>
      </w:r>
    </w:p>
    <w:p w:rsidR="00B172ED" w:rsidRDefault="00B172ED" w:rsidP="00B172ED">
      <w:pPr>
        <w:rPr>
          <w:rFonts w:ascii="Calibri" w:hAnsi="Calibri"/>
          <w:sz w:val="18"/>
          <w:szCs w:val="18"/>
        </w:rPr>
      </w:pPr>
      <w:r>
        <w:rPr>
          <w:rFonts w:ascii="Calibri" w:hAnsi="Calibri"/>
          <w:sz w:val="18"/>
          <w:szCs w:val="18"/>
        </w:rPr>
        <w:t xml:space="preserve">Secretariat: </w:t>
      </w:r>
      <w:r w:rsidR="00393B61">
        <w:rPr>
          <w:rFonts w:ascii="Calibri" w:hAnsi="Calibri"/>
          <w:sz w:val="18"/>
          <w:szCs w:val="18"/>
        </w:rPr>
        <w:t xml:space="preserve">5B, </w:t>
      </w:r>
      <w:proofErr w:type="spellStart"/>
      <w:r w:rsidR="00393B61">
        <w:rPr>
          <w:rFonts w:ascii="Calibri" w:hAnsi="Calibri"/>
          <w:sz w:val="18"/>
          <w:szCs w:val="18"/>
        </w:rPr>
        <w:t>Kunle</w:t>
      </w:r>
      <w:proofErr w:type="spellEnd"/>
      <w:r w:rsidR="00393B61">
        <w:rPr>
          <w:rFonts w:ascii="Calibri" w:hAnsi="Calibri"/>
          <w:sz w:val="18"/>
          <w:szCs w:val="18"/>
        </w:rPr>
        <w:t xml:space="preserve"> </w:t>
      </w:r>
      <w:proofErr w:type="spellStart"/>
      <w:r w:rsidR="00393B61">
        <w:rPr>
          <w:rFonts w:ascii="Calibri" w:hAnsi="Calibri"/>
          <w:sz w:val="18"/>
          <w:szCs w:val="18"/>
        </w:rPr>
        <w:t>Ogunba</w:t>
      </w:r>
      <w:proofErr w:type="spellEnd"/>
      <w:r w:rsidR="00393B61">
        <w:rPr>
          <w:rFonts w:ascii="Calibri" w:hAnsi="Calibri"/>
          <w:sz w:val="18"/>
          <w:szCs w:val="18"/>
        </w:rPr>
        <w:t xml:space="preserve"> Street, Off Jeremiah </w:t>
      </w:r>
      <w:proofErr w:type="spellStart"/>
      <w:r w:rsidR="00393B61">
        <w:rPr>
          <w:rFonts w:ascii="Calibri" w:hAnsi="Calibri"/>
          <w:sz w:val="18"/>
          <w:szCs w:val="18"/>
        </w:rPr>
        <w:t>Ugwu</w:t>
      </w:r>
      <w:proofErr w:type="spellEnd"/>
      <w:r w:rsidR="00393B61">
        <w:rPr>
          <w:rFonts w:ascii="Calibri" w:hAnsi="Calibri"/>
          <w:sz w:val="18"/>
          <w:szCs w:val="18"/>
        </w:rPr>
        <w:t xml:space="preserve">, Off </w:t>
      </w:r>
      <w:proofErr w:type="spellStart"/>
      <w:r w:rsidR="00393B61">
        <w:rPr>
          <w:rFonts w:ascii="Calibri" w:hAnsi="Calibri"/>
          <w:sz w:val="18"/>
          <w:szCs w:val="18"/>
        </w:rPr>
        <w:t>Babatunde</w:t>
      </w:r>
      <w:proofErr w:type="spellEnd"/>
      <w:r w:rsidR="00393B61">
        <w:rPr>
          <w:rFonts w:ascii="Calibri" w:hAnsi="Calibri"/>
          <w:sz w:val="18"/>
          <w:szCs w:val="18"/>
        </w:rPr>
        <w:t xml:space="preserve"> </w:t>
      </w:r>
      <w:proofErr w:type="spellStart"/>
      <w:r w:rsidR="00393B61">
        <w:rPr>
          <w:rFonts w:ascii="Calibri" w:hAnsi="Calibri"/>
          <w:sz w:val="18"/>
          <w:szCs w:val="18"/>
        </w:rPr>
        <w:t>Anjous</w:t>
      </w:r>
      <w:proofErr w:type="spellEnd"/>
      <w:r w:rsidR="00393B61">
        <w:rPr>
          <w:rFonts w:ascii="Calibri" w:hAnsi="Calibri"/>
          <w:sz w:val="18"/>
          <w:szCs w:val="18"/>
        </w:rPr>
        <w:t xml:space="preserve">, Off Admiralty Way, </w:t>
      </w:r>
      <w:proofErr w:type="spellStart"/>
      <w:r w:rsidR="00393B61">
        <w:rPr>
          <w:rFonts w:ascii="Calibri" w:hAnsi="Calibri"/>
          <w:sz w:val="18"/>
          <w:szCs w:val="18"/>
        </w:rPr>
        <w:t>Lekki</w:t>
      </w:r>
      <w:proofErr w:type="spellEnd"/>
      <w:r w:rsidR="00393B61">
        <w:rPr>
          <w:rFonts w:ascii="Calibri" w:hAnsi="Calibri"/>
          <w:sz w:val="18"/>
          <w:szCs w:val="18"/>
        </w:rPr>
        <w:t xml:space="preserve"> Phase One,</w:t>
      </w:r>
      <w:r>
        <w:rPr>
          <w:rFonts w:ascii="Calibri" w:hAnsi="Calibri"/>
          <w:sz w:val="18"/>
          <w:szCs w:val="18"/>
        </w:rPr>
        <w:t xml:space="preserve"> Lagos, </w:t>
      </w:r>
      <w:proofErr w:type="spellStart"/>
      <w:r>
        <w:rPr>
          <w:rFonts w:ascii="Calibri" w:hAnsi="Calibri"/>
          <w:sz w:val="18"/>
          <w:szCs w:val="18"/>
        </w:rPr>
        <w:t>Nigeria.Tel</w:t>
      </w:r>
      <w:proofErr w:type="spellEnd"/>
      <w:r>
        <w:rPr>
          <w:rFonts w:ascii="Calibri" w:hAnsi="Calibri"/>
          <w:sz w:val="18"/>
          <w:szCs w:val="18"/>
        </w:rPr>
        <w:t>. (234) 1 7739694, 01 4530961, 08034644337-8</w:t>
      </w:r>
    </w:p>
    <w:p w:rsidR="00B172ED" w:rsidRDefault="00B172ED" w:rsidP="00B172ED">
      <w:pPr>
        <w:rPr>
          <w:rFonts w:ascii="Calibri" w:hAnsi="Calibri"/>
          <w:sz w:val="18"/>
          <w:szCs w:val="18"/>
        </w:rPr>
      </w:pPr>
      <w:r>
        <w:rPr>
          <w:rFonts w:ascii="Calibri" w:hAnsi="Calibri"/>
          <w:sz w:val="18"/>
          <w:szCs w:val="18"/>
        </w:rPr>
        <w:t xml:space="preserve">E-mail: info@ciarbnigeria.org,ciarbnigeria@gmail.com.Wesbite:www.ciarbnigeria.com, www. ciarbnigeria.org  </w:t>
      </w:r>
    </w:p>
    <w:p w:rsidR="00B172ED" w:rsidRDefault="00B172ED" w:rsidP="00B172ED">
      <w:pPr>
        <w:rPr>
          <w:rFonts w:ascii="Calibri" w:hAnsi="Calibri"/>
          <w:b/>
          <w:sz w:val="16"/>
          <w:szCs w:val="16"/>
        </w:rPr>
      </w:pPr>
    </w:p>
    <w:p w:rsidR="00B172ED" w:rsidRDefault="00B172ED" w:rsidP="00B172ED">
      <w:pPr>
        <w:jc w:val="center"/>
        <w:outlineLvl w:val="0"/>
        <w:rPr>
          <w:rFonts w:ascii="Calibri" w:hAnsi="Calibri"/>
          <w:b/>
          <w:sz w:val="22"/>
          <w:szCs w:val="22"/>
        </w:rPr>
      </w:pPr>
      <w:r>
        <w:rPr>
          <w:rFonts w:ascii="Calibri" w:hAnsi="Calibri"/>
          <w:b/>
          <w:sz w:val="22"/>
          <w:szCs w:val="22"/>
        </w:rPr>
        <w:t xml:space="preserve">Arbitration Advocacy for Lawyers </w:t>
      </w:r>
      <w:r w:rsidR="00CD5434">
        <w:rPr>
          <w:rFonts w:ascii="Calibri" w:hAnsi="Calibri"/>
          <w:b/>
          <w:sz w:val="22"/>
          <w:szCs w:val="22"/>
        </w:rPr>
        <w:t>(Online)</w:t>
      </w:r>
    </w:p>
    <w:p w:rsidR="00B172ED" w:rsidRDefault="00C45207" w:rsidP="00B172ED">
      <w:pPr>
        <w:jc w:val="center"/>
        <w:outlineLvl w:val="0"/>
        <w:rPr>
          <w:rFonts w:ascii="Calibri" w:hAnsi="Calibri"/>
          <w:b/>
          <w:sz w:val="22"/>
          <w:szCs w:val="22"/>
        </w:rPr>
      </w:pPr>
      <w:r>
        <w:rPr>
          <w:rFonts w:ascii="Calibri" w:hAnsi="Calibri"/>
          <w:b/>
          <w:sz w:val="22"/>
          <w:szCs w:val="22"/>
        </w:rPr>
        <w:t>12</w:t>
      </w:r>
      <w:r w:rsidRPr="00C45207">
        <w:rPr>
          <w:rFonts w:ascii="Calibri" w:hAnsi="Calibri"/>
          <w:b/>
          <w:sz w:val="22"/>
          <w:szCs w:val="22"/>
          <w:vertAlign w:val="superscript"/>
        </w:rPr>
        <w:t>th</w:t>
      </w:r>
      <w:r>
        <w:rPr>
          <w:rFonts w:ascii="Calibri" w:hAnsi="Calibri"/>
          <w:b/>
          <w:sz w:val="22"/>
          <w:szCs w:val="22"/>
        </w:rPr>
        <w:t xml:space="preserve"> August</w:t>
      </w:r>
      <w:r w:rsidR="009F4E3D">
        <w:rPr>
          <w:rFonts w:ascii="Calibri" w:hAnsi="Calibri"/>
          <w:b/>
          <w:sz w:val="22"/>
          <w:szCs w:val="22"/>
        </w:rPr>
        <w:t xml:space="preserve"> 2</w:t>
      </w:r>
      <w:r w:rsidR="00393B61">
        <w:rPr>
          <w:rFonts w:ascii="Calibri" w:hAnsi="Calibri"/>
          <w:b/>
          <w:sz w:val="22"/>
          <w:szCs w:val="22"/>
        </w:rPr>
        <w:t>02</w:t>
      </w:r>
      <w:r w:rsidR="00CD5434">
        <w:rPr>
          <w:rFonts w:ascii="Calibri" w:hAnsi="Calibri"/>
          <w:b/>
          <w:sz w:val="22"/>
          <w:szCs w:val="22"/>
        </w:rPr>
        <w:t>1</w:t>
      </w:r>
    </w:p>
    <w:p w:rsidR="00B172ED" w:rsidRDefault="00B172ED" w:rsidP="00B172ED">
      <w:pPr>
        <w:outlineLvl w:val="0"/>
        <w:rPr>
          <w:rFonts w:ascii="Calibri" w:hAnsi="Calibri"/>
          <w:b/>
          <w:sz w:val="22"/>
          <w:szCs w:val="22"/>
        </w:rPr>
      </w:pPr>
    </w:p>
    <w:p w:rsidR="00B172ED" w:rsidRDefault="00B172ED" w:rsidP="00B172ED">
      <w:pPr>
        <w:outlineLvl w:val="0"/>
        <w:rPr>
          <w:rFonts w:ascii="Calibri" w:hAnsi="Calibri"/>
          <w:b/>
          <w:sz w:val="22"/>
          <w:szCs w:val="22"/>
        </w:rPr>
      </w:pPr>
      <w:r>
        <w:rPr>
          <w:rFonts w:ascii="Calibri" w:hAnsi="Calibri"/>
          <w:b/>
          <w:sz w:val="22"/>
          <w:szCs w:val="22"/>
        </w:rPr>
        <w:t>Registration Form</w:t>
      </w:r>
    </w:p>
    <w:p w:rsidR="00B172ED" w:rsidRDefault="00B172ED" w:rsidP="00B172ED">
      <w:pPr>
        <w:rPr>
          <w:rFonts w:ascii="Calibri" w:hAnsi="Calibri"/>
          <w:sz w:val="16"/>
          <w:szCs w:val="16"/>
        </w:rPr>
      </w:pPr>
    </w:p>
    <w:p w:rsidR="00B172ED" w:rsidRDefault="00B172ED" w:rsidP="00B172ED">
      <w:pPr>
        <w:rPr>
          <w:rFonts w:ascii="Calibri" w:hAnsi="Calibri"/>
          <w:sz w:val="22"/>
          <w:szCs w:val="22"/>
        </w:rPr>
      </w:pPr>
      <w:r>
        <w:rPr>
          <w:rFonts w:ascii="Calibri" w:hAnsi="Calibri"/>
          <w:sz w:val="22"/>
          <w:szCs w:val="22"/>
        </w:rPr>
        <w:t>Registration fee is payable in advance and on first come first serve basis.</w:t>
      </w:r>
    </w:p>
    <w:p w:rsidR="00B172ED" w:rsidRDefault="00B172ED" w:rsidP="00B172ED">
      <w:pPr>
        <w:rPr>
          <w:rFonts w:ascii="Calibri" w:hAnsi="Calibri"/>
          <w:sz w:val="16"/>
          <w:szCs w:val="16"/>
        </w:rPr>
      </w:pPr>
    </w:p>
    <w:p w:rsidR="00B172ED" w:rsidRDefault="00B172ED" w:rsidP="00B172ED">
      <w:pPr>
        <w:outlineLvl w:val="0"/>
        <w:rPr>
          <w:rFonts w:ascii="Calibri" w:hAnsi="Calibri"/>
          <w:b/>
          <w:sz w:val="22"/>
          <w:szCs w:val="22"/>
        </w:rPr>
      </w:pPr>
      <w:r>
        <w:rPr>
          <w:rFonts w:ascii="Calibri" w:hAnsi="Calibri"/>
          <w:b/>
          <w:sz w:val="22"/>
          <w:szCs w:val="22"/>
        </w:rPr>
        <w:t>USE BLOCK LETTERS</w:t>
      </w:r>
    </w:p>
    <w:p w:rsidR="00B172ED" w:rsidRDefault="00B172ED" w:rsidP="00B172ED">
      <w:pPr>
        <w:outlineLvl w:val="0"/>
        <w:rPr>
          <w:rFonts w:ascii="Calibri" w:hAnsi="Calibri"/>
          <w:b/>
          <w:sz w:val="16"/>
          <w:szCs w:val="16"/>
        </w:rPr>
      </w:pPr>
    </w:p>
    <w:p w:rsidR="00B172ED" w:rsidRDefault="00B172ED" w:rsidP="00B172ED">
      <w:pPr>
        <w:rPr>
          <w:sz w:val="22"/>
          <w:szCs w:val="22"/>
        </w:rPr>
      </w:pPr>
      <w:r>
        <w:rPr>
          <w:sz w:val="22"/>
          <w:szCs w:val="22"/>
        </w:rPr>
        <w:t>First Name (Block Capitals)……………………………………………………………………</w:t>
      </w:r>
    </w:p>
    <w:p w:rsidR="00B172ED" w:rsidRDefault="00B172ED" w:rsidP="00B172ED">
      <w:pPr>
        <w:rPr>
          <w:sz w:val="22"/>
          <w:szCs w:val="22"/>
        </w:rPr>
      </w:pPr>
    </w:p>
    <w:p w:rsidR="00B172ED" w:rsidRDefault="00B172ED" w:rsidP="00B172ED">
      <w:pPr>
        <w:rPr>
          <w:sz w:val="22"/>
          <w:szCs w:val="22"/>
        </w:rPr>
      </w:pPr>
      <w:r>
        <w:rPr>
          <w:sz w:val="22"/>
          <w:szCs w:val="22"/>
        </w:rPr>
        <w:t>Middle Name (Block Capitals) …………………………………………………………………</w:t>
      </w:r>
    </w:p>
    <w:p w:rsidR="00B172ED" w:rsidRDefault="00B172ED" w:rsidP="00B172ED">
      <w:pPr>
        <w:rPr>
          <w:sz w:val="16"/>
          <w:szCs w:val="16"/>
        </w:rPr>
      </w:pPr>
    </w:p>
    <w:p w:rsidR="00B172ED" w:rsidRDefault="00B172ED" w:rsidP="00B172ED">
      <w:pPr>
        <w:rPr>
          <w:sz w:val="22"/>
          <w:szCs w:val="22"/>
        </w:rPr>
      </w:pPr>
      <w:r>
        <w:rPr>
          <w:sz w:val="22"/>
          <w:szCs w:val="22"/>
        </w:rPr>
        <w:t>Surname (Blocks Capitals) ……………………………………………………………………..</w:t>
      </w:r>
    </w:p>
    <w:p w:rsidR="00B172ED" w:rsidRDefault="00B172ED" w:rsidP="00B172ED">
      <w:pPr>
        <w:rPr>
          <w:sz w:val="16"/>
          <w:szCs w:val="16"/>
        </w:rPr>
      </w:pPr>
    </w:p>
    <w:p w:rsidR="00B172ED" w:rsidRDefault="00B172ED" w:rsidP="00B172ED">
      <w:pPr>
        <w:rPr>
          <w:sz w:val="22"/>
          <w:szCs w:val="22"/>
        </w:rPr>
      </w:pPr>
      <w:r>
        <w:rPr>
          <w:sz w:val="22"/>
          <w:szCs w:val="22"/>
        </w:rPr>
        <w:t>Postal Address…………………………………………………………………………………..</w:t>
      </w:r>
    </w:p>
    <w:p w:rsidR="00B172ED" w:rsidRDefault="00B172ED" w:rsidP="00B172ED">
      <w:pPr>
        <w:rPr>
          <w:sz w:val="16"/>
          <w:szCs w:val="16"/>
        </w:rPr>
      </w:pPr>
    </w:p>
    <w:p w:rsidR="00B172ED" w:rsidRDefault="00B172ED" w:rsidP="00B172ED">
      <w:pPr>
        <w:rPr>
          <w:sz w:val="22"/>
          <w:szCs w:val="22"/>
        </w:rPr>
      </w:pPr>
      <w:r>
        <w:rPr>
          <w:sz w:val="22"/>
          <w:szCs w:val="22"/>
        </w:rPr>
        <w:t>Physical Address ………………………………………………………………………………..</w:t>
      </w:r>
    </w:p>
    <w:p w:rsidR="00B172ED" w:rsidRDefault="00B172ED" w:rsidP="00B172ED">
      <w:pPr>
        <w:rPr>
          <w:sz w:val="22"/>
          <w:szCs w:val="22"/>
        </w:rPr>
      </w:pPr>
    </w:p>
    <w:p w:rsidR="00B172ED" w:rsidRDefault="00B172ED" w:rsidP="00B172ED">
      <w:pPr>
        <w:ind w:hanging="720"/>
        <w:rPr>
          <w:sz w:val="22"/>
          <w:szCs w:val="22"/>
        </w:rPr>
      </w:pPr>
      <w:r>
        <w:rPr>
          <w:sz w:val="22"/>
          <w:szCs w:val="22"/>
        </w:rPr>
        <w:t xml:space="preserve">             Tel. No</w:t>
      </w:r>
      <w:proofErr w:type="gramStart"/>
      <w:r>
        <w:rPr>
          <w:sz w:val="22"/>
          <w:szCs w:val="22"/>
        </w:rPr>
        <w:t>:  …………………………..……………..</w:t>
      </w:r>
      <w:proofErr w:type="gramEnd"/>
      <w:r>
        <w:rPr>
          <w:sz w:val="22"/>
          <w:szCs w:val="22"/>
        </w:rPr>
        <w:t xml:space="preserve"> </w:t>
      </w:r>
      <w:proofErr w:type="spellStart"/>
      <w:r>
        <w:rPr>
          <w:sz w:val="22"/>
          <w:szCs w:val="22"/>
        </w:rPr>
        <w:t>E.mail</w:t>
      </w:r>
      <w:proofErr w:type="spellEnd"/>
      <w:r>
        <w:rPr>
          <w:sz w:val="22"/>
          <w:szCs w:val="22"/>
        </w:rPr>
        <w:t>…………..…………………………</w:t>
      </w:r>
    </w:p>
    <w:p w:rsidR="00B172ED" w:rsidRDefault="00B172ED" w:rsidP="00B172ED">
      <w:pPr>
        <w:rPr>
          <w:sz w:val="22"/>
          <w:szCs w:val="22"/>
        </w:rPr>
      </w:pPr>
    </w:p>
    <w:p w:rsidR="00B172ED" w:rsidRDefault="00B172ED" w:rsidP="00B172ED">
      <w:pPr>
        <w:rPr>
          <w:sz w:val="22"/>
          <w:szCs w:val="22"/>
        </w:rPr>
      </w:pPr>
      <w:r>
        <w:rPr>
          <w:sz w:val="22"/>
          <w:szCs w:val="22"/>
        </w:rPr>
        <w:t>Primary Profession /Trade ……………………………………………………………………...</w:t>
      </w:r>
    </w:p>
    <w:p w:rsidR="00B172ED" w:rsidRDefault="00B172ED" w:rsidP="00B172ED">
      <w:pPr>
        <w:rPr>
          <w:sz w:val="22"/>
          <w:szCs w:val="22"/>
        </w:rPr>
      </w:pPr>
    </w:p>
    <w:p w:rsidR="00B172ED" w:rsidRDefault="00B172ED" w:rsidP="00B172ED">
      <w:pPr>
        <w:rPr>
          <w:sz w:val="22"/>
          <w:szCs w:val="22"/>
        </w:rPr>
      </w:pPr>
      <w:r>
        <w:rPr>
          <w:sz w:val="22"/>
          <w:szCs w:val="22"/>
        </w:rPr>
        <w:t>Qualifications …………………………………………………………………………………...</w:t>
      </w:r>
    </w:p>
    <w:p w:rsidR="00B172ED" w:rsidRDefault="00B172ED" w:rsidP="00B172ED">
      <w:pPr>
        <w:rPr>
          <w:sz w:val="22"/>
          <w:szCs w:val="22"/>
        </w:rPr>
      </w:pPr>
    </w:p>
    <w:p w:rsidR="00B172ED" w:rsidRDefault="00B172ED" w:rsidP="00B172ED">
      <w:pPr>
        <w:rPr>
          <w:sz w:val="22"/>
          <w:szCs w:val="22"/>
        </w:rPr>
      </w:pPr>
      <w:r>
        <w:rPr>
          <w:sz w:val="22"/>
          <w:szCs w:val="22"/>
        </w:rPr>
        <w:t>Firm/</w:t>
      </w:r>
      <w:proofErr w:type="spellStart"/>
      <w:r>
        <w:rPr>
          <w:sz w:val="22"/>
          <w:szCs w:val="22"/>
        </w:rPr>
        <w:t>Organisation</w:t>
      </w:r>
      <w:proofErr w:type="spellEnd"/>
      <w:r>
        <w:rPr>
          <w:sz w:val="22"/>
          <w:szCs w:val="22"/>
        </w:rPr>
        <w:t xml:space="preserve"> ………………………………………………………………………………</w:t>
      </w:r>
    </w:p>
    <w:p w:rsidR="00B172ED" w:rsidRDefault="00B172ED" w:rsidP="00B172ED">
      <w:pPr>
        <w:rPr>
          <w:b/>
          <w:sz w:val="22"/>
          <w:szCs w:val="22"/>
          <w:u w:val="single"/>
        </w:rPr>
      </w:pPr>
      <w:r>
        <w:rPr>
          <w:b/>
          <w:sz w:val="22"/>
          <w:szCs w:val="22"/>
          <w:u w:val="single"/>
        </w:rPr>
        <w:t xml:space="preserve">                         </w:t>
      </w:r>
    </w:p>
    <w:p w:rsidR="00B172ED" w:rsidRDefault="00B172ED" w:rsidP="00B172ED">
      <w:pPr>
        <w:outlineLvl w:val="0"/>
        <w:rPr>
          <w:sz w:val="22"/>
          <w:szCs w:val="22"/>
        </w:rPr>
      </w:pPr>
      <w:r>
        <w:rPr>
          <w:sz w:val="22"/>
          <w:szCs w:val="22"/>
        </w:rPr>
        <w:t>I have read and understood the booking terms and conditions</w:t>
      </w:r>
    </w:p>
    <w:p w:rsidR="00B172ED" w:rsidRDefault="00B172ED" w:rsidP="00B172ED">
      <w:pPr>
        <w:rPr>
          <w:sz w:val="22"/>
          <w:szCs w:val="22"/>
        </w:rPr>
      </w:pPr>
    </w:p>
    <w:p w:rsidR="00B172ED" w:rsidRDefault="00B172ED" w:rsidP="00B172ED">
      <w:pPr>
        <w:outlineLvl w:val="0"/>
        <w:rPr>
          <w:sz w:val="22"/>
          <w:szCs w:val="22"/>
        </w:rPr>
      </w:pPr>
      <w:r>
        <w:rPr>
          <w:sz w:val="22"/>
          <w:szCs w:val="22"/>
        </w:rPr>
        <w:t>Signature: ………………………………….  Date: ………………………………</w:t>
      </w:r>
    </w:p>
    <w:p w:rsidR="00B172ED" w:rsidRDefault="00B172ED" w:rsidP="00B172ED">
      <w:pPr>
        <w:outlineLvl w:val="0"/>
        <w:rPr>
          <w:rFonts w:ascii="Calibri" w:hAnsi="Calibri"/>
          <w:sz w:val="16"/>
          <w:szCs w:val="16"/>
        </w:rPr>
      </w:pPr>
    </w:p>
    <w:p w:rsidR="00B172ED" w:rsidRDefault="00B172ED" w:rsidP="00B172ED">
      <w:pPr>
        <w:outlineLvl w:val="0"/>
        <w:rPr>
          <w:rFonts w:ascii="Calibri" w:hAnsi="Calibri"/>
          <w:b/>
          <w:i/>
          <w:sz w:val="22"/>
          <w:szCs w:val="22"/>
        </w:rPr>
      </w:pPr>
      <w:r>
        <w:rPr>
          <w:rFonts w:ascii="Calibri" w:hAnsi="Calibri"/>
          <w:b/>
          <w:i/>
          <w:sz w:val="22"/>
          <w:szCs w:val="22"/>
        </w:rPr>
        <w:t>Application Forms and Registrations</w:t>
      </w:r>
    </w:p>
    <w:p w:rsidR="00B172ED" w:rsidRDefault="00B172ED" w:rsidP="00B172ED">
      <w:pPr>
        <w:rPr>
          <w:rFonts w:ascii="Calibri" w:hAnsi="Calibri"/>
          <w:sz w:val="22"/>
          <w:szCs w:val="22"/>
        </w:rPr>
      </w:pPr>
      <w:r>
        <w:rPr>
          <w:rFonts w:ascii="Calibri" w:hAnsi="Calibri"/>
          <w:sz w:val="22"/>
          <w:szCs w:val="22"/>
        </w:rPr>
        <w:t xml:space="preserve">Forms can be downloaded online at </w:t>
      </w:r>
      <w:hyperlink r:id="rId7" w:history="1">
        <w:r>
          <w:rPr>
            <w:rStyle w:val="Hyperlink"/>
            <w:rFonts w:ascii="Calibri" w:hAnsi="Calibri"/>
            <w:sz w:val="22"/>
            <w:szCs w:val="22"/>
          </w:rPr>
          <w:t>www.ciarbnigeria.org</w:t>
        </w:r>
      </w:hyperlink>
      <w:r>
        <w:rPr>
          <w:rFonts w:ascii="Calibri" w:hAnsi="Calibri"/>
          <w:sz w:val="22"/>
          <w:szCs w:val="22"/>
        </w:rPr>
        <w:t xml:space="preserve"> or by request via email to </w:t>
      </w:r>
      <w:hyperlink r:id="rId8" w:history="1">
        <w:r>
          <w:rPr>
            <w:rStyle w:val="Hyperlink"/>
            <w:rFonts w:ascii="Calibri" w:hAnsi="Calibri"/>
            <w:sz w:val="22"/>
            <w:szCs w:val="22"/>
          </w:rPr>
          <w:t>ciarbnigeria@gmail.com</w:t>
        </w:r>
      </w:hyperlink>
      <w:r>
        <w:rPr>
          <w:rFonts w:ascii="Calibri" w:hAnsi="Calibri"/>
          <w:sz w:val="22"/>
          <w:szCs w:val="22"/>
        </w:rPr>
        <w:t xml:space="preserve"> or by visiting the Secretariat at</w:t>
      </w:r>
      <w:r w:rsidR="00393B61">
        <w:rPr>
          <w:rFonts w:ascii="Calibri" w:hAnsi="Calibri"/>
          <w:sz w:val="22"/>
          <w:szCs w:val="22"/>
        </w:rPr>
        <w:t xml:space="preserve"> 5B</w:t>
      </w:r>
      <w:r>
        <w:rPr>
          <w:rFonts w:ascii="Calibri" w:hAnsi="Calibri"/>
          <w:sz w:val="22"/>
          <w:szCs w:val="22"/>
        </w:rPr>
        <w:t>,</w:t>
      </w:r>
      <w:r w:rsidR="00393B61">
        <w:rPr>
          <w:rFonts w:ascii="Calibri" w:hAnsi="Calibri"/>
          <w:sz w:val="22"/>
          <w:szCs w:val="22"/>
        </w:rPr>
        <w:t xml:space="preserve"> </w:t>
      </w:r>
      <w:proofErr w:type="spellStart"/>
      <w:r w:rsidR="00393B61">
        <w:rPr>
          <w:rFonts w:ascii="Calibri" w:hAnsi="Calibri"/>
          <w:sz w:val="22"/>
          <w:szCs w:val="22"/>
        </w:rPr>
        <w:t>Kunle</w:t>
      </w:r>
      <w:proofErr w:type="spellEnd"/>
      <w:r w:rsidR="00393B61">
        <w:rPr>
          <w:rFonts w:ascii="Calibri" w:hAnsi="Calibri"/>
          <w:sz w:val="22"/>
          <w:szCs w:val="22"/>
        </w:rPr>
        <w:t xml:space="preserve"> </w:t>
      </w:r>
      <w:proofErr w:type="spellStart"/>
      <w:r w:rsidR="00393B61">
        <w:rPr>
          <w:rFonts w:ascii="Calibri" w:hAnsi="Calibri"/>
          <w:sz w:val="22"/>
          <w:szCs w:val="22"/>
        </w:rPr>
        <w:t>Ogunba</w:t>
      </w:r>
      <w:proofErr w:type="spellEnd"/>
      <w:r w:rsidR="00393B61">
        <w:rPr>
          <w:rFonts w:ascii="Calibri" w:hAnsi="Calibri"/>
          <w:sz w:val="22"/>
          <w:szCs w:val="22"/>
        </w:rPr>
        <w:t xml:space="preserve">, </w:t>
      </w:r>
      <w:proofErr w:type="spellStart"/>
      <w:r w:rsidR="00E87D5B">
        <w:rPr>
          <w:rFonts w:ascii="Calibri" w:hAnsi="Calibri"/>
          <w:sz w:val="22"/>
          <w:szCs w:val="22"/>
        </w:rPr>
        <w:t>Lekki</w:t>
      </w:r>
      <w:proofErr w:type="spellEnd"/>
      <w:r w:rsidR="00E87D5B">
        <w:rPr>
          <w:rFonts w:ascii="Calibri" w:hAnsi="Calibri"/>
          <w:sz w:val="22"/>
          <w:szCs w:val="22"/>
        </w:rPr>
        <w:t xml:space="preserve"> Phase One, Lag</w:t>
      </w:r>
      <w:r>
        <w:rPr>
          <w:rFonts w:ascii="Calibri" w:hAnsi="Calibri"/>
          <w:sz w:val="22"/>
          <w:szCs w:val="22"/>
        </w:rPr>
        <w:t xml:space="preserve">os, Nigeria. Tel. 01-4530961, or 0803464433-8. Application Forms which should be completed and returned with evidence of payment on or before </w:t>
      </w:r>
      <w:r w:rsidR="00126E8E">
        <w:rPr>
          <w:rFonts w:ascii="Calibri" w:hAnsi="Calibri"/>
          <w:sz w:val="22"/>
          <w:szCs w:val="22"/>
        </w:rPr>
        <w:t>26</w:t>
      </w:r>
      <w:bookmarkStart w:id="0" w:name="_GoBack"/>
      <w:bookmarkEnd w:id="0"/>
      <w:r w:rsidR="004A7972" w:rsidRPr="004A7972">
        <w:rPr>
          <w:rFonts w:ascii="Calibri" w:hAnsi="Calibri"/>
          <w:sz w:val="22"/>
          <w:szCs w:val="22"/>
          <w:vertAlign w:val="superscript"/>
        </w:rPr>
        <w:t>th</w:t>
      </w:r>
      <w:r w:rsidR="004A7972">
        <w:rPr>
          <w:rFonts w:ascii="Calibri" w:hAnsi="Calibri"/>
          <w:sz w:val="22"/>
          <w:szCs w:val="22"/>
        </w:rPr>
        <w:t xml:space="preserve"> August</w:t>
      </w:r>
      <w:r w:rsidR="009F2300">
        <w:rPr>
          <w:rFonts w:ascii="Calibri" w:hAnsi="Calibri"/>
          <w:sz w:val="22"/>
          <w:szCs w:val="22"/>
        </w:rPr>
        <w:t>,</w:t>
      </w:r>
      <w:r w:rsidR="007B7E29">
        <w:rPr>
          <w:rFonts w:ascii="Calibri" w:hAnsi="Calibri"/>
          <w:sz w:val="22"/>
          <w:szCs w:val="22"/>
        </w:rPr>
        <w:t xml:space="preserve"> </w:t>
      </w:r>
      <w:r>
        <w:rPr>
          <w:rFonts w:ascii="Calibri" w:hAnsi="Calibri"/>
          <w:sz w:val="22"/>
          <w:szCs w:val="22"/>
        </w:rPr>
        <w:t>20</w:t>
      </w:r>
      <w:r w:rsidR="00E87D5B">
        <w:rPr>
          <w:rFonts w:ascii="Calibri" w:hAnsi="Calibri"/>
          <w:sz w:val="22"/>
          <w:szCs w:val="22"/>
        </w:rPr>
        <w:t>2</w:t>
      </w:r>
      <w:r w:rsidR="00CD5434">
        <w:rPr>
          <w:rFonts w:ascii="Calibri" w:hAnsi="Calibri"/>
          <w:sz w:val="22"/>
          <w:szCs w:val="22"/>
        </w:rPr>
        <w:t>1</w:t>
      </w:r>
      <w:r>
        <w:rPr>
          <w:rFonts w:ascii="Calibri" w:hAnsi="Calibri"/>
          <w:sz w:val="22"/>
          <w:szCs w:val="22"/>
        </w:rPr>
        <w:t>.</w:t>
      </w:r>
    </w:p>
    <w:p w:rsidR="00B172ED" w:rsidRDefault="00B172ED" w:rsidP="00B172ED">
      <w:pPr>
        <w:rPr>
          <w:rFonts w:ascii="Calibri" w:hAnsi="Calibri"/>
          <w:sz w:val="16"/>
          <w:szCs w:val="16"/>
        </w:rPr>
      </w:pPr>
    </w:p>
    <w:p w:rsidR="00B172ED" w:rsidRDefault="00B172ED" w:rsidP="00B172ED">
      <w:pPr>
        <w:rPr>
          <w:rFonts w:ascii="Calibri" w:hAnsi="Calibri"/>
          <w:b/>
          <w:sz w:val="22"/>
          <w:szCs w:val="22"/>
        </w:rPr>
      </w:pPr>
      <w:r>
        <w:rPr>
          <w:rFonts w:ascii="Calibri" w:hAnsi="Calibri"/>
          <w:b/>
          <w:sz w:val="22"/>
          <w:szCs w:val="22"/>
        </w:rPr>
        <w:t>Course Fee:</w:t>
      </w:r>
      <w:r>
        <w:rPr>
          <w:rFonts w:ascii="Calibri" w:hAnsi="Calibri"/>
          <w:b/>
          <w:sz w:val="22"/>
          <w:szCs w:val="22"/>
        </w:rPr>
        <w:tab/>
        <w:t>N35</w:t>
      </w:r>
      <w:proofErr w:type="gramStart"/>
      <w:r>
        <w:rPr>
          <w:rFonts w:ascii="Calibri" w:hAnsi="Calibri"/>
          <w:b/>
          <w:sz w:val="22"/>
          <w:szCs w:val="22"/>
        </w:rPr>
        <w:t>,000.00</w:t>
      </w:r>
      <w:proofErr w:type="gramEnd"/>
    </w:p>
    <w:p w:rsidR="00B172ED" w:rsidRDefault="004B1882" w:rsidP="00B172ED">
      <w:pPr>
        <w:rPr>
          <w:rFonts w:ascii="Calibri" w:hAnsi="Calibri"/>
          <w:b/>
          <w:sz w:val="22"/>
          <w:szCs w:val="22"/>
        </w:rPr>
      </w:pPr>
      <w:r>
        <w:rPr>
          <w:rFonts w:ascii="Calibri" w:hAnsi="Calibri"/>
          <w:b/>
          <w:sz w:val="22"/>
          <w:szCs w:val="22"/>
        </w:rPr>
        <w:t>V</w:t>
      </w:r>
      <w:r w:rsidR="00CD5434">
        <w:rPr>
          <w:rFonts w:ascii="Calibri" w:hAnsi="Calibri"/>
          <w:b/>
          <w:sz w:val="22"/>
          <w:szCs w:val="22"/>
        </w:rPr>
        <w:t>enue:</w:t>
      </w:r>
      <w:r w:rsidR="00CD5434">
        <w:rPr>
          <w:rFonts w:ascii="Calibri" w:hAnsi="Calibri"/>
          <w:b/>
          <w:sz w:val="22"/>
          <w:szCs w:val="22"/>
        </w:rPr>
        <w:tab/>
        <w:t xml:space="preserve"> </w:t>
      </w:r>
      <w:r w:rsidR="00CD5434">
        <w:rPr>
          <w:rFonts w:ascii="Calibri" w:hAnsi="Calibri"/>
          <w:b/>
          <w:sz w:val="22"/>
          <w:szCs w:val="22"/>
        </w:rPr>
        <w:tab/>
        <w:t>Online</w:t>
      </w:r>
    </w:p>
    <w:p w:rsidR="00B172ED" w:rsidRDefault="00B172ED" w:rsidP="00B172ED">
      <w:pPr>
        <w:rPr>
          <w:rFonts w:ascii="Calibri" w:hAnsi="Calibri"/>
          <w:b/>
          <w:sz w:val="22"/>
          <w:szCs w:val="22"/>
        </w:rPr>
      </w:pPr>
      <w:r>
        <w:rPr>
          <w:rFonts w:ascii="Calibri" w:hAnsi="Calibri"/>
          <w:b/>
          <w:sz w:val="22"/>
          <w:szCs w:val="22"/>
        </w:rPr>
        <w:t xml:space="preserve">Time: </w:t>
      </w:r>
      <w:r>
        <w:rPr>
          <w:rFonts w:ascii="Calibri" w:hAnsi="Calibri"/>
          <w:b/>
          <w:sz w:val="22"/>
          <w:szCs w:val="22"/>
        </w:rPr>
        <w:tab/>
      </w:r>
      <w:r>
        <w:rPr>
          <w:rFonts w:ascii="Calibri" w:hAnsi="Calibri"/>
          <w:b/>
          <w:sz w:val="22"/>
          <w:szCs w:val="22"/>
        </w:rPr>
        <w:tab/>
        <w:t>10.00am – 1.00pm</w:t>
      </w:r>
    </w:p>
    <w:p w:rsidR="00B172ED" w:rsidRDefault="00B172ED" w:rsidP="00B172ED">
      <w:pPr>
        <w:rPr>
          <w:rFonts w:ascii="Calibri" w:hAnsi="Calibri"/>
          <w:sz w:val="16"/>
          <w:szCs w:val="16"/>
        </w:rPr>
      </w:pPr>
    </w:p>
    <w:p w:rsidR="00B172ED" w:rsidRDefault="00B172ED" w:rsidP="00B172ED">
      <w:pPr>
        <w:rPr>
          <w:b/>
          <w:sz w:val="22"/>
          <w:szCs w:val="22"/>
        </w:rPr>
      </w:pPr>
      <w:r>
        <w:rPr>
          <w:b/>
          <w:sz w:val="22"/>
          <w:szCs w:val="22"/>
        </w:rPr>
        <w:t>Payment can be done by bank deposits or transfer to the Institute UBA Account No. 1007123970. The account name is Chartered Institute of Arbitrators.</w:t>
      </w:r>
    </w:p>
    <w:p w:rsidR="00B172ED" w:rsidRDefault="00B172ED" w:rsidP="00B172ED">
      <w:pPr>
        <w:outlineLvl w:val="0"/>
        <w:rPr>
          <w:rFonts w:ascii="Calibri" w:hAnsi="Calibri"/>
          <w:b/>
          <w:sz w:val="16"/>
          <w:szCs w:val="16"/>
        </w:rPr>
      </w:pPr>
    </w:p>
    <w:p w:rsidR="00B172ED" w:rsidRDefault="00B172ED" w:rsidP="00B172ED">
      <w:pPr>
        <w:outlineLvl w:val="0"/>
        <w:rPr>
          <w:rFonts w:ascii="Calibri" w:hAnsi="Calibri"/>
          <w:b/>
          <w:sz w:val="16"/>
          <w:szCs w:val="16"/>
        </w:rPr>
      </w:pPr>
    </w:p>
    <w:p w:rsidR="00B172ED" w:rsidRDefault="00B172ED" w:rsidP="00B172ED">
      <w:pPr>
        <w:rPr>
          <w:rFonts w:ascii="Calibri" w:hAnsi="Calibri"/>
          <w:b/>
          <w:sz w:val="22"/>
          <w:szCs w:val="22"/>
        </w:rPr>
      </w:pPr>
      <w:r>
        <w:rPr>
          <w:rFonts w:ascii="Calibri" w:hAnsi="Calibri"/>
          <w:b/>
          <w:sz w:val="22"/>
          <w:szCs w:val="22"/>
        </w:rPr>
        <w:t>M</w:t>
      </w:r>
      <w:r w:rsidR="00E87D5B">
        <w:rPr>
          <w:rFonts w:ascii="Calibri" w:hAnsi="Calibri"/>
          <w:b/>
          <w:sz w:val="22"/>
          <w:szCs w:val="22"/>
        </w:rPr>
        <w:t xml:space="preserve">rs. </w:t>
      </w:r>
      <w:proofErr w:type="spellStart"/>
      <w:r w:rsidR="00E87D5B">
        <w:rPr>
          <w:rFonts w:ascii="Calibri" w:hAnsi="Calibri"/>
          <w:b/>
          <w:sz w:val="22"/>
          <w:szCs w:val="22"/>
        </w:rPr>
        <w:t>Obosa</w:t>
      </w:r>
      <w:proofErr w:type="spellEnd"/>
      <w:r w:rsidR="00E87D5B">
        <w:rPr>
          <w:rFonts w:ascii="Calibri" w:hAnsi="Calibri"/>
          <w:b/>
          <w:sz w:val="22"/>
          <w:szCs w:val="22"/>
        </w:rPr>
        <w:t xml:space="preserve"> </w:t>
      </w:r>
      <w:proofErr w:type="spellStart"/>
      <w:r w:rsidR="00E87D5B">
        <w:rPr>
          <w:rFonts w:ascii="Calibri" w:hAnsi="Calibri"/>
          <w:b/>
          <w:sz w:val="22"/>
          <w:szCs w:val="22"/>
        </w:rPr>
        <w:t>Akpata</w:t>
      </w:r>
      <w:proofErr w:type="spellEnd"/>
      <w:r w:rsidR="00E87D5B">
        <w:rPr>
          <w:rFonts w:ascii="Calibri" w:hAnsi="Calibri"/>
          <w:b/>
          <w:sz w:val="22"/>
          <w:szCs w:val="22"/>
        </w:rPr>
        <w:t>, Chartered Arbitrator</w:t>
      </w:r>
      <w:r>
        <w:rPr>
          <w:rFonts w:ascii="Calibri" w:hAnsi="Calibri"/>
          <w:b/>
          <w:sz w:val="22"/>
          <w:szCs w:val="22"/>
        </w:rPr>
        <w:t xml:space="preserve">                </w:t>
      </w:r>
      <w:r>
        <w:rPr>
          <w:rFonts w:ascii="Calibri" w:hAnsi="Calibri"/>
          <w:b/>
          <w:sz w:val="22"/>
          <w:szCs w:val="22"/>
        </w:rPr>
        <w:tab/>
        <w:t xml:space="preserve">   </w:t>
      </w:r>
      <w:r>
        <w:rPr>
          <w:rFonts w:ascii="Calibri" w:hAnsi="Calibri"/>
          <w:b/>
          <w:sz w:val="22"/>
          <w:szCs w:val="22"/>
        </w:rPr>
        <w:tab/>
      </w:r>
      <w:r>
        <w:rPr>
          <w:rFonts w:ascii="Calibri" w:hAnsi="Calibri"/>
          <w:b/>
          <w:sz w:val="22"/>
          <w:szCs w:val="22"/>
        </w:rPr>
        <w:tab/>
      </w:r>
      <w:r>
        <w:rPr>
          <w:rFonts w:ascii="Calibri" w:hAnsi="Calibri"/>
          <w:b/>
          <w:sz w:val="22"/>
          <w:szCs w:val="22"/>
        </w:rPr>
        <w:tab/>
        <w:t xml:space="preserve">                             </w:t>
      </w:r>
      <w:r>
        <w:rPr>
          <w:rFonts w:ascii="Calibri" w:hAnsi="Calibri"/>
          <w:b/>
          <w:sz w:val="22"/>
          <w:szCs w:val="22"/>
        </w:rPr>
        <w:tab/>
      </w:r>
    </w:p>
    <w:p w:rsidR="00B172ED" w:rsidRDefault="00EA3BE3" w:rsidP="00B172ED">
      <w:r>
        <w:rPr>
          <w:rFonts w:ascii="Calibri" w:hAnsi="Calibri"/>
          <w:b/>
          <w:sz w:val="22"/>
          <w:szCs w:val="22"/>
        </w:rPr>
        <w:t xml:space="preserve">Chairman, Training </w:t>
      </w:r>
      <w:r w:rsidR="00B172ED">
        <w:rPr>
          <w:rFonts w:ascii="Calibri" w:hAnsi="Calibri"/>
          <w:b/>
          <w:sz w:val="22"/>
          <w:szCs w:val="22"/>
        </w:rPr>
        <w:t xml:space="preserve">Committee </w:t>
      </w:r>
      <w:r w:rsidR="00B172ED">
        <w:rPr>
          <w:rFonts w:ascii="Calibri" w:hAnsi="Calibri"/>
          <w:b/>
          <w:sz w:val="22"/>
          <w:szCs w:val="22"/>
        </w:rPr>
        <w:tab/>
        <w:t xml:space="preserve">                 </w:t>
      </w:r>
    </w:p>
    <w:sectPr w:rsidR="00B172ED" w:rsidSect="00B172E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E7EC3"/>
    <w:multiLevelType w:val="hybridMultilevel"/>
    <w:tmpl w:val="935A8F96"/>
    <w:lvl w:ilvl="0" w:tplc="046A0001">
      <w:start w:val="1"/>
      <w:numFmt w:val="bullet"/>
      <w:lvlText w:val=""/>
      <w:lvlJc w:val="left"/>
      <w:pPr>
        <w:ind w:left="719" w:hanging="360"/>
      </w:pPr>
      <w:rPr>
        <w:rFonts w:ascii="Symbol" w:hAnsi="Symbol" w:hint="default"/>
      </w:rPr>
    </w:lvl>
    <w:lvl w:ilvl="1" w:tplc="046A0003" w:tentative="1">
      <w:start w:val="1"/>
      <w:numFmt w:val="bullet"/>
      <w:lvlText w:val="o"/>
      <w:lvlJc w:val="left"/>
      <w:pPr>
        <w:ind w:left="1439" w:hanging="360"/>
      </w:pPr>
      <w:rPr>
        <w:rFonts w:ascii="Courier New" w:hAnsi="Courier New" w:cs="Courier New" w:hint="default"/>
      </w:rPr>
    </w:lvl>
    <w:lvl w:ilvl="2" w:tplc="046A0005" w:tentative="1">
      <w:start w:val="1"/>
      <w:numFmt w:val="bullet"/>
      <w:lvlText w:val=""/>
      <w:lvlJc w:val="left"/>
      <w:pPr>
        <w:ind w:left="2159" w:hanging="360"/>
      </w:pPr>
      <w:rPr>
        <w:rFonts w:ascii="Wingdings" w:hAnsi="Wingdings" w:hint="default"/>
      </w:rPr>
    </w:lvl>
    <w:lvl w:ilvl="3" w:tplc="046A0001" w:tentative="1">
      <w:start w:val="1"/>
      <w:numFmt w:val="bullet"/>
      <w:lvlText w:val=""/>
      <w:lvlJc w:val="left"/>
      <w:pPr>
        <w:ind w:left="2879" w:hanging="360"/>
      </w:pPr>
      <w:rPr>
        <w:rFonts w:ascii="Symbol" w:hAnsi="Symbol" w:hint="default"/>
      </w:rPr>
    </w:lvl>
    <w:lvl w:ilvl="4" w:tplc="046A0003" w:tentative="1">
      <w:start w:val="1"/>
      <w:numFmt w:val="bullet"/>
      <w:lvlText w:val="o"/>
      <w:lvlJc w:val="left"/>
      <w:pPr>
        <w:ind w:left="3599" w:hanging="360"/>
      </w:pPr>
      <w:rPr>
        <w:rFonts w:ascii="Courier New" w:hAnsi="Courier New" w:cs="Courier New" w:hint="default"/>
      </w:rPr>
    </w:lvl>
    <w:lvl w:ilvl="5" w:tplc="046A0005" w:tentative="1">
      <w:start w:val="1"/>
      <w:numFmt w:val="bullet"/>
      <w:lvlText w:val=""/>
      <w:lvlJc w:val="left"/>
      <w:pPr>
        <w:ind w:left="4319" w:hanging="360"/>
      </w:pPr>
      <w:rPr>
        <w:rFonts w:ascii="Wingdings" w:hAnsi="Wingdings" w:hint="default"/>
      </w:rPr>
    </w:lvl>
    <w:lvl w:ilvl="6" w:tplc="046A0001" w:tentative="1">
      <w:start w:val="1"/>
      <w:numFmt w:val="bullet"/>
      <w:lvlText w:val=""/>
      <w:lvlJc w:val="left"/>
      <w:pPr>
        <w:ind w:left="5039" w:hanging="360"/>
      </w:pPr>
      <w:rPr>
        <w:rFonts w:ascii="Symbol" w:hAnsi="Symbol" w:hint="default"/>
      </w:rPr>
    </w:lvl>
    <w:lvl w:ilvl="7" w:tplc="046A0003" w:tentative="1">
      <w:start w:val="1"/>
      <w:numFmt w:val="bullet"/>
      <w:lvlText w:val="o"/>
      <w:lvlJc w:val="left"/>
      <w:pPr>
        <w:ind w:left="5759" w:hanging="360"/>
      </w:pPr>
      <w:rPr>
        <w:rFonts w:ascii="Courier New" w:hAnsi="Courier New" w:cs="Courier New" w:hint="default"/>
      </w:rPr>
    </w:lvl>
    <w:lvl w:ilvl="8" w:tplc="046A0005" w:tentative="1">
      <w:start w:val="1"/>
      <w:numFmt w:val="bullet"/>
      <w:lvlText w:val=""/>
      <w:lvlJc w:val="left"/>
      <w:pPr>
        <w:ind w:left="647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846"/>
    <w:rsid w:val="000C1207"/>
    <w:rsid w:val="00126E8E"/>
    <w:rsid w:val="00203D57"/>
    <w:rsid w:val="0024304A"/>
    <w:rsid w:val="0025662A"/>
    <w:rsid w:val="003274BC"/>
    <w:rsid w:val="00393B61"/>
    <w:rsid w:val="003A6695"/>
    <w:rsid w:val="003C5450"/>
    <w:rsid w:val="00494C1A"/>
    <w:rsid w:val="004A7972"/>
    <w:rsid w:val="004B1882"/>
    <w:rsid w:val="005E1E2C"/>
    <w:rsid w:val="007B7E29"/>
    <w:rsid w:val="00804FE3"/>
    <w:rsid w:val="00816B54"/>
    <w:rsid w:val="00842192"/>
    <w:rsid w:val="008D53D2"/>
    <w:rsid w:val="00924AA0"/>
    <w:rsid w:val="0097395C"/>
    <w:rsid w:val="009F2300"/>
    <w:rsid w:val="009F4E3D"/>
    <w:rsid w:val="00B13175"/>
    <w:rsid w:val="00B172ED"/>
    <w:rsid w:val="00C143B4"/>
    <w:rsid w:val="00C45207"/>
    <w:rsid w:val="00CD5434"/>
    <w:rsid w:val="00DD6E58"/>
    <w:rsid w:val="00DF3FD8"/>
    <w:rsid w:val="00E028E9"/>
    <w:rsid w:val="00E87D5B"/>
    <w:rsid w:val="00E945C9"/>
    <w:rsid w:val="00EA3BE3"/>
    <w:rsid w:val="00FA5846"/>
    <w:rsid w:val="00FD2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E65AB-149C-44F5-85A4-4768A4EB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2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172ED"/>
    <w:rPr>
      <w:color w:val="0000FF"/>
      <w:u w:val="single"/>
    </w:rPr>
  </w:style>
  <w:style w:type="paragraph" w:customStyle="1" w:styleId="Default">
    <w:name w:val="Default"/>
    <w:rsid w:val="003A6695"/>
    <w:pPr>
      <w:autoSpaceDE w:val="0"/>
      <w:autoSpaceDN w:val="0"/>
      <w:adjustRightInd w:val="0"/>
      <w:spacing w:after="0" w:line="240" w:lineRule="auto"/>
    </w:pPr>
    <w:rPr>
      <w:rFonts w:ascii="Calibri" w:eastAsia="Calibri" w:hAnsi="Calibri" w:cs="Calibri"/>
      <w:color w:val="000000"/>
      <w:sz w:val="24"/>
      <w:szCs w:val="24"/>
      <w:lang w:val="yo-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71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arbnigeria@gmail.com" TargetMode="External"/><Relationship Id="rId3" Type="http://schemas.openxmlformats.org/officeDocument/2006/relationships/settings" Target="settings.xml"/><Relationship Id="rId7" Type="http://schemas.openxmlformats.org/officeDocument/2006/relationships/hyperlink" Target="http://www.ciarbniger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weje@ciarbnigeria.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CIArb NG</dc:creator>
  <cp:keywords/>
  <dc:description/>
  <cp:lastModifiedBy>HP</cp:lastModifiedBy>
  <cp:revision>3</cp:revision>
  <dcterms:created xsi:type="dcterms:W3CDTF">2021-02-09T09:03:00Z</dcterms:created>
  <dcterms:modified xsi:type="dcterms:W3CDTF">2021-02-09T09:04:00Z</dcterms:modified>
</cp:coreProperties>
</file>